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87" w:rsidRDefault="00101F87" w:rsidP="00101F87">
      <w:pPr>
        <w:shd w:val="clear" w:color="auto" w:fill="FFFFFF"/>
        <w:spacing w:after="0" w:line="240" w:lineRule="auto"/>
        <w:jc w:val="center"/>
        <w:outlineLvl w:val="1"/>
        <w:rPr>
          <w:rFonts w:ascii="Microsoft Sans Serif" w:eastAsia="Times New Roman" w:hAnsi="Microsoft Sans Serif" w:cs="Microsoft Sans Serif"/>
          <w:b/>
          <w:bCs/>
          <w:caps/>
          <w:sz w:val="21"/>
          <w:szCs w:val="21"/>
          <w:lang w:eastAsia="ru-RU"/>
        </w:rPr>
      </w:pPr>
      <w:r>
        <w:rPr>
          <w:rFonts w:ascii="Microsoft Sans Serif" w:eastAsia="Times New Roman" w:hAnsi="Microsoft Sans Serif" w:cs="Microsoft Sans Serif"/>
          <w:b/>
          <w:bCs/>
          <w:caps/>
          <w:sz w:val="21"/>
          <w:szCs w:val="21"/>
          <w:lang w:eastAsia="ru-RU"/>
        </w:rPr>
        <w:t>С 01 ЯНВАРЯ 2015 ИЗМЕНЯЮТСЯ СТАВКИ ГОСУДАРСТВЕННЫХ ПОШЛИН</w:t>
      </w:r>
    </w:p>
    <w:p w:rsidR="00101F87" w:rsidRDefault="00101F87" w:rsidP="00101F87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101F87" w:rsidRDefault="00101F87" w:rsidP="00101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октября 2014 г. принят Федеральный закон № 312-ФЗ «О внесении изменений в главу 25.3 части второй Налогового кодекса Российской Федерации»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с 01 января 2015  изменяются ставки государственных пошлин, а также вводятся новые государственные пошлины.</w:t>
      </w:r>
    </w:p>
    <w:p w:rsidR="00101F87" w:rsidRDefault="00101F87" w:rsidP="00101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повышаются суммы государственных пошлин, в том числе:</w:t>
      </w:r>
    </w:p>
    <w:p w:rsidR="00101F87" w:rsidRDefault="00101F87" w:rsidP="00101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выдачу свидетельства о признании иностранного образования и (или) иностранной квалификации с 4 000 рублей до 6 500 рублей (п. 49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333.33 Налогового кодекса Российской Федерации;</w:t>
      </w:r>
    </w:p>
    <w:p w:rsidR="00101F87" w:rsidRDefault="00101F87" w:rsidP="00101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выдачу дубликата свидетельства о признании иностранного образования и (или) иностранной квалификации с 200 рублей 300 рублей (п. 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333.33 Налогового кодекса Российской Федерации);</w:t>
      </w:r>
    </w:p>
    <w:p w:rsidR="00101F87" w:rsidRDefault="00101F87" w:rsidP="00101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переоформление свидетельства или выдачу временного свидетельства о государственной аккредитации образовательного учреждения с 2000 рублей до 3000 рублей (п. 130, п. 131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333.33 Налогового кодекса Российской Федерации);</w:t>
      </w:r>
    </w:p>
    <w:p w:rsidR="00101F87" w:rsidRDefault="00101F87" w:rsidP="00101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 01 января 2015 года, вводятся новые виды государственных пошлин:</w:t>
      </w:r>
    </w:p>
    <w:p w:rsidR="00101F87" w:rsidRDefault="00101F87" w:rsidP="00101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внесение в документы, содержащиеся в регистрационном досье на зарегистрированный лекарственный препарат для ветеринарного применения, изменений, не требующих проведения экспертизы лекарственного средства для ветеринарного применения, в размере 2 600 рублей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9.1 ст. 333.32.1 Налогового кодекса Российской Федерации);</w:t>
      </w:r>
    </w:p>
    <w:p w:rsidR="00101F87" w:rsidRDefault="00101F87" w:rsidP="00101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внесение изменений в записи Единого государственного реестра прав на недвижимое имущество и сделок с ним в связи с соглашением об изменении или о расторжении договора об ипотеке: для физических лиц - 200 рублей; для организаций - 600 рублей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28.1 п. 1 ст. 333.33 Налогового кодекса Российской Федерации);</w:t>
      </w:r>
    </w:p>
    <w:p w:rsidR="00101F87" w:rsidRDefault="00101F87" w:rsidP="00101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принятие предварительных решений по классификации товаров по единой Товарной номенклатуре внешнеэкономической деятельности Таможенного союза - 5 000 рублей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135 п. 1 ст. 333.33 Налогового кодекса Российской Федерации).</w:t>
      </w:r>
    </w:p>
    <w:p w:rsidR="00101F87" w:rsidRDefault="00101F87" w:rsidP="00101F87">
      <w:pPr>
        <w:rPr>
          <w:rFonts w:ascii="Times New Roman" w:hAnsi="Times New Roman" w:cs="Times New Roman"/>
          <w:sz w:val="28"/>
          <w:szCs w:val="28"/>
        </w:rPr>
      </w:pPr>
    </w:p>
    <w:p w:rsidR="00767EAF" w:rsidRDefault="00767EAF"/>
    <w:sectPr w:rsidR="0076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7A"/>
    <w:rsid w:val="00004356"/>
    <w:rsid w:val="00036644"/>
    <w:rsid w:val="00072CA2"/>
    <w:rsid w:val="000904D2"/>
    <w:rsid w:val="000E6194"/>
    <w:rsid w:val="000E6916"/>
    <w:rsid w:val="000F3274"/>
    <w:rsid w:val="00101F87"/>
    <w:rsid w:val="0013086C"/>
    <w:rsid w:val="00141BE7"/>
    <w:rsid w:val="001560CC"/>
    <w:rsid w:val="00191225"/>
    <w:rsid w:val="001C40CA"/>
    <w:rsid w:val="001D7B20"/>
    <w:rsid w:val="001F02DF"/>
    <w:rsid w:val="001F3301"/>
    <w:rsid w:val="002236DA"/>
    <w:rsid w:val="00234937"/>
    <w:rsid w:val="002353D6"/>
    <w:rsid w:val="002421FC"/>
    <w:rsid w:val="0024678F"/>
    <w:rsid w:val="00251B28"/>
    <w:rsid w:val="00260BE7"/>
    <w:rsid w:val="00272223"/>
    <w:rsid w:val="00273D37"/>
    <w:rsid w:val="00276671"/>
    <w:rsid w:val="0029668F"/>
    <w:rsid w:val="002C6FE5"/>
    <w:rsid w:val="00334032"/>
    <w:rsid w:val="00337F8A"/>
    <w:rsid w:val="0034185E"/>
    <w:rsid w:val="003A29E6"/>
    <w:rsid w:val="003D45C8"/>
    <w:rsid w:val="003D556A"/>
    <w:rsid w:val="003E42B3"/>
    <w:rsid w:val="003F1E88"/>
    <w:rsid w:val="004169E7"/>
    <w:rsid w:val="004344CA"/>
    <w:rsid w:val="00436E2A"/>
    <w:rsid w:val="00450018"/>
    <w:rsid w:val="00490B6D"/>
    <w:rsid w:val="0049114D"/>
    <w:rsid w:val="004A242A"/>
    <w:rsid w:val="004B68FE"/>
    <w:rsid w:val="004D519F"/>
    <w:rsid w:val="005012E2"/>
    <w:rsid w:val="0052218D"/>
    <w:rsid w:val="00560CDC"/>
    <w:rsid w:val="00572244"/>
    <w:rsid w:val="00592678"/>
    <w:rsid w:val="00592B26"/>
    <w:rsid w:val="005958D5"/>
    <w:rsid w:val="005B6F41"/>
    <w:rsid w:val="005D42CE"/>
    <w:rsid w:val="005D7A1F"/>
    <w:rsid w:val="005F13FD"/>
    <w:rsid w:val="005F1D82"/>
    <w:rsid w:val="00600D62"/>
    <w:rsid w:val="0060109D"/>
    <w:rsid w:val="00603701"/>
    <w:rsid w:val="00605E92"/>
    <w:rsid w:val="006467A0"/>
    <w:rsid w:val="00666CAD"/>
    <w:rsid w:val="006822D2"/>
    <w:rsid w:val="006A73B0"/>
    <w:rsid w:val="006B59F7"/>
    <w:rsid w:val="006B775E"/>
    <w:rsid w:val="006B7E3D"/>
    <w:rsid w:val="006E5CA1"/>
    <w:rsid w:val="006E7826"/>
    <w:rsid w:val="007048E2"/>
    <w:rsid w:val="007117DF"/>
    <w:rsid w:val="007208E6"/>
    <w:rsid w:val="00721154"/>
    <w:rsid w:val="00721B3F"/>
    <w:rsid w:val="00726D5A"/>
    <w:rsid w:val="00765A0B"/>
    <w:rsid w:val="00767EAF"/>
    <w:rsid w:val="007843F8"/>
    <w:rsid w:val="007D0929"/>
    <w:rsid w:val="00806E81"/>
    <w:rsid w:val="008162E6"/>
    <w:rsid w:val="00826290"/>
    <w:rsid w:val="00881B0E"/>
    <w:rsid w:val="008927AD"/>
    <w:rsid w:val="008C4FB1"/>
    <w:rsid w:val="008C5794"/>
    <w:rsid w:val="00902201"/>
    <w:rsid w:val="00910FEB"/>
    <w:rsid w:val="00917F31"/>
    <w:rsid w:val="00932046"/>
    <w:rsid w:val="009439AA"/>
    <w:rsid w:val="00950C18"/>
    <w:rsid w:val="00953313"/>
    <w:rsid w:val="00976A84"/>
    <w:rsid w:val="00996716"/>
    <w:rsid w:val="009C3010"/>
    <w:rsid w:val="009D1D51"/>
    <w:rsid w:val="009D7CAD"/>
    <w:rsid w:val="009E277C"/>
    <w:rsid w:val="00A24FD1"/>
    <w:rsid w:val="00A70AB1"/>
    <w:rsid w:val="00A75BC8"/>
    <w:rsid w:val="00A930DD"/>
    <w:rsid w:val="00AD5F0D"/>
    <w:rsid w:val="00B22FB9"/>
    <w:rsid w:val="00B26146"/>
    <w:rsid w:val="00BC062B"/>
    <w:rsid w:val="00C02418"/>
    <w:rsid w:val="00C4061B"/>
    <w:rsid w:val="00C66A7B"/>
    <w:rsid w:val="00CA43C3"/>
    <w:rsid w:val="00D547C0"/>
    <w:rsid w:val="00D66F7A"/>
    <w:rsid w:val="00DA4434"/>
    <w:rsid w:val="00DB3535"/>
    <w:rsid w:val="00DB4566"/>
    <w:rsid w:val="00DC1983"/>
    <w:rsid w:val="00DD0AB2"/>
    <w:rsid w:val="00E03B72"/>
    <w:rsid w:val="00E35B5C"/>
    <w:rsid w:val="00E46015"/>
    <w:rsid w:val="00E61BD6"/>
    <w:rsid w:val="00EB0984"/>
    <w:rsid w:val="00EC4E46"/>
    <w:rsid w:val="00F11981"/>
    <w:rsid w:val="00F50B3C"/>
    <w:rsid w:val="00F66B44"/>
    <w:rsid w:val="00F924AB"/>
    <w:rsid w:val="00F9717C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2015-07-10T07:38:00Z</dcterms:created>
  <dcterms:modified xsi:type="dcterms:W3CDTF">2015-07-10T07:43:00Z</dcterms:modified>
</cp:coreProperties>
</file>