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EDB" w:rsidRDefault="000A1954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-17144</wp:posOffset>
            </wp:positionV>
            <wp:extent cx="609600" cy="952500"/>
            <wp:effectExtent l="0" t="0" r="0" b="0"/>
            <wp:wrapNone/>
            <wp:docPr id="3" name="image2.png" descr="For_Blan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_Blank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EDB" w:rsidRDefault="00301EDB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301EDB" w:rsidRDefault="00301EDB">
      <w:pPr>
        <w:shd w:val="clear" w:color="auto" w:fill="FFFFFF"/>
        <w:jc w:val="center"/>
        <w:rPr>
          <w:sz w:val="28"/>
          <w:szCs w:val="28"/>
          <w:highlight w:val="white"/>
        </w:rPr>
      </w:pPr>
    </w:p>
    <w:p w:rsidR="00301EDB" w:rsidRDefault="00301EDB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301EDB" w:rsidRDefault="00301EDB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АДМИНИСТРАЦИЯ</w:t>
      </w: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ЩУЧЬЕ-ОЗЕРСКОГО СЕЛЬСКОГО ПОСЕЛЕНИЯ</w:t>
      </w: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ОКТЯБРЬСКОГО МУНИЦИПАЛЬНОГО РАЙОНА</w:t>
      </w: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ПЕРМСКОГО КРАЯ</w:t>
      </w:r>
    </w:p>
    <w:p w:rsidR="00301EDB" w:rsidRDefault="00301EDB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ПОСТАНОВЛЕНИЕ</w:t>
      </w:r>
    </w:p>
    <w:p w:rsidR="00301EDB" w:rsidRDefault="00301EDB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301EDB" w:rsidRDefault="00313D1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3219">
        <w:rPr>
          <w:sz w:val="28"/>
          <w:szCs w:val="28"/>
        </w:rPr>
        <w:t>2</w:t>
      </w:r>
      <w:r w:rsidR="000A195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A1954">
        <w:rPr>
          <w:sz w:val="28"/>
          <w:szCs w:val="28"/>
        </w:rPr>
        <w:t xml:space="preserve">.2019 г.                                                                                                         № </w:t>
      </w:r>
      <w:r>
        <w:rPr>
          <w:sz w:val="28"/>
          <w:szCs w:val="28"/>
        </w:rPr>
        <w:t>29</w:t>
      </w:r>
    </w:p>
    <w:p w:rsidR="00301EDB" w:rsidRDefault="00301EDB">
      <w:pPr>
        <w:widowControl/>
        <w:jc w:val="both"/>
        <w:rPr>
          <w:sz w:val="28"/>
          <w:szCs w:val="28"/>
        </w:rPr>
      </w:pP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аукциона по продаже земельн</w:t>
      </w:r>
      <w:r w:rsidR="00313D1D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участк</w:t>
      </w:r>
      <w:r w:rsidR="00313D1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</w:p>
    <w:p w:rsidR="00301EDB" w:rsidRDefault="000A1954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из земель сельскохозяйственного назначения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Руководствуясь статьями 39.11, 39.12 Земельного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2002 года </w:t>
      </w:r>
      <w:r w:rsidR="00126D49">
        <w:rPr>
          <w:sz w:val="24"/>
          <w:szCs w:val="24"/>
        </w:rPr>
        <w:t xml:space="preserve">        </w:t>
      </w:r>
      <w:r>
        <w:rPr>
          <w:sz w:val="24"/>
          <w:szCs w:val="24"/>
        </w:rPr>
        <w:t>№ 101-ФЗ «Об обороте земель сельскохозяйственного назначения»,</w:t>
      </w:r>
      <w:r w:rsidR="00493A6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Совета депутатов Щучье-Озерского сельского поселения от 28 августа 2014 года № 77 «Об утверждении Положения о порядке управления и распоряжения земельными ресурсами, находящимися в</w:t>
      </w:r>
      <w:proofErr w:type="gramEnd"/>
      <w:r>
        <w:rPr>
          <w:sz w:val="24"/>
          <w:szCs w:val="24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края», на основании представленн</w:t>
      </w:r>
      <w:r w:rsidR="00313D1D">
        <w:rPr>
          <w:sz w:val="24"/>
          <w:szCs w:val="24"/>
        </w:rPr>
        <w:t>ого</w:t>
      </w:r>
      <w:r>
        <w:rPr>
          <w:sz w:val="24"/>
          <w:szCs w:val="24"/>
        </w:rPr>
        <w:t xml:space="preserve"> отчет</w:t>
      </w:r>
      <w:r w:rsidR="00313D1D">
        <w:rPr>
          <w:sz w:val="24"/>
          <w:szCs w:val="24"/>
        </w:rPr>
        <w:t>а</w:t>
      </w:r>
      <w:r>
        <w:rPr>
          <w:sz w:val="24"/>
          <w:szCs w:val="24"/>
        </w:rPr>
        <w:t xml:space="preserve"> об оценке по определению рыночной стоимости объектов оценки на </w:t>
      </w:r>
      <w:r w:rsidR="00313D1D">
        <w:rPr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</w:t>
      </w:r>
      <w:r w:rsidR="00313D1D" w:rsidRPr="00313D1D">
        <w:rPr>
          <w:color w:val="auto"/>
          <w:sz w:val="24"/>
          <w:szCs w:val="24"/>
        </w:rPr>
        <w:t>ноября</w:t>
      </w:r>
      <w:r w:rsidRPr="00313D1D">
        <w:rPr>
          <w:color w:val="auto"/>
          <w:sz w:val="24"/>
          <w:szCs w:val="24"/>
        </w:rPr>
        <w:t xml:space="preserve"> 201</w:t>
      </w:r>
      <w:r w:rsidR="00313D1D">
        <w:rPr>
          <w:color w:val="auto"/>
          <w:sz w:val="24"/>
          <w:szCs w:val="24"/>
        </w:rPr>
        <w:t>8</w:t>
      </w:r>
      <w:r w:rsidRPr="00313D1D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года за № 2</w:t>
      </w:r>
      <w:r w:rsidR="00313D1D">
        <w:rPr>
          <w:sz w:val="24"/>
          <w:szCs w:val="24"/>
        </w:rPr>
        <w:t>62-18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подготовленны</w:t>
      </w:r>
      <w:r w:rsidR="00313D1D">
        <w:rPr>
          <w:sz w:val="24"/>
          <w:szCs w:val="24"/>
        </w:rPr>
        <w:t>й</w:t>
      </w:r>
      <w:r>
        <w:rPr>
          <w:sz w:val="24"/>
          <w:szCs w:val="24"/>
        </w:rPr>
        <w:t xml:space="preserve"> оценщиком ИП «Дерюшева Л.В.», ИНН 595701383376, ОГРН 305175735500107, НП СРО «Национальная коллегия специалистов-оценщиков», рег. № 01388 от 03 марта 2008 г.,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Щучье-Озерского сельского поселения ПОСТАНОВЛЯЕТ:</w:t>
      </w:r>
    </w:p>
    <w:p w:rsidR="00301EDB" w:rsidRDefault="000A1954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      1. Организовать и провести аукцион по продаже земельн</w:t>
      </w:r>
      <w:r w:rsidR="00313D1D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313D1D">
        <w:rPr>
          <w:sz w:val="24"/>
          <w:szCs w:val="24"/>
        </w:rPr>
        <w:t>а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из земель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сельскохозяйственного назначения</w:t>
      </w:r>
      <w:r>
        <w:rPr>
          <w:sz w:val="24"/>
          <w:szCs w:val="24"/>
        </w:rPr>
        <w:t>, открытый по форме подачи предложений о цене предмета торгов в соответствии с Лот</w:t>
      </w:r>
      <w:r w:rsidR="00313D1D">
        <w:rPr>
          <w:sz w:val="24"/>
          <w:szCs w:val="24"/>
        </w:rPr>
        <w:t>о</w:t>
      </w:r>
      <w:r>
        <w:rPr>
          <w:sz w:val="24"/>
          <w:szCs w:val="24"/>
        </w:rPr>
        <w:t>м № 1: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Земельный участок с кадастровым номером 59:27:1</w:t>
      </w:r>
      <w:r w:rsidR="00313D1D">
        <w:rPr>
          <w:sz w:val="24"/>
          <w:szCs w:val="24"/>
        </w:rPr>
        <w:t>5</w:t>
      </w:r>
      <w:r>
        <w:rPr>
          <w:sz w:val="24"/>
          <w:szCs w:val="24"/>
        </w:rPr>
        <w:t>0100</w:t>
      </w:r>
      <w:r w:rsidR="00313D1D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13D1D">
        <w:rPr>
          <w:sz w:val="24"/>
          <w:szCs w:val="24"/>
        </w:rPr>
        <w:t>34</w:t>
      </w:r>
      <w:r>
        <w:rPr>
          <w:sz w:val="24"/>
          <w:szCs w:val="24"/>
        </w:rPr>
        <w:t xml:space="preserve">, площадью </w:t>
      </w:r>
      <w:r w:rsidR="00313D1D">
        <w:rPr>
          <w:sz w:val="24"/>
          <w:szCs w:val="24"/>
        </w:rPr>
        <w:t>65 000 к</w:t>
      </w:r>
      <w:r>
        <w:rPr>
          <w:sz w:val="24"/>
          <w:szCs w:val="24"/>
        </w:rPr>
        <w:t xml:space="preserve">в.м., категория земель: земли сельскохозяйственного назначения, разрешенное использование: </w:t>
      </w:r>
      <w:r w:rsidR="00313D1D">
        <w:rPr>
          <w:sz w:val="24"/>
          <w:szCs w:val="24"/>
        </w:rPr>
        <w:t>для ведения личного подсобного хозяйства</w:t>
      </w:r>
      <w:r>
        <w:rPr>
          <w:sz w:val="24"/>
          <w:szCs w:val="24"/>
        </w:rPr>
        <w:t>, адрес (описание местоположения): Пермский край, Октябрьский район</w:t>
      </w:r>
      <w:r w:rsidR="00313D1D">
        <w:rPr>
          <w:sz w:val="24"/>
          <w:szCs w:val="24"/>
        </w:rPr>
        <w:t>, земли Алмазской администрации, урочище «Березин угол».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Аукцион провести </w:t>
      </w:r>
      <w:r w:rsidR="00E03219">
        <w:rPr>
          <w:sz w:val="24"/>
          <w:szCs w:val="24"/>
        </w:rPr>
        <w:t>22</w:t>
      </w:r>
      <w:r>
        <w:rPr>
          <w:sz w:val="24"/>
          <w:szCs w:val="24"/>
        </w:rPr>
        <w:t xml:space="preserve"> апреля 2019 года в 15 часов 00 минут по местному времени по адресу: Пермский край, Октябрьский район,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10.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Установить: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 Начальная цена предмета аукциона: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1 – </w:t>
      </w:r>
      <w:r w:rsidR="00313D1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000 (</w:t>
      </w:r>
      <w:r w:rsidR="00313D1D">
        <w:rPr>
          <w:b/>
          <w:sz w:val="24"/>
          <w:szCs w:val="24"/>
        </w:rPr>
        <w:t>Семнадцать</w:t>
      </w:r>
      <w:r>
        <w:rPr>
          <w:b/>
          <w:sz w:val="24"/>
          <w:szCs w:val="24"/>
        </w:rPr>
        <w:t xml:space="preserve"> тысяч) рублей</w:t>
      </w:r>
      <w:r w:rsidR="00313D1D">
        <w:rPr>
          <w:b/>
          <w:sz w:val="24"/>
          <w:szCs w:val="24"/>
        </w:rPr>
        <w:t>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Шаг аукциона 3% от начального размера цены: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1 – </w:t>
      </w:r>
      <w:r w:rsidR="00313D1D">
        <w:rPr>
          <w:b/>
          <w:sz w:val="24"/>
          <w:szCs w:val="24"/>
        </w:rPr>
        <w:t>510</w:t>
      </w:r>
      <w:r>
        <w:rPr>
          <w:b/>
          <w:sz w:val="24"/>
          <w:szCs w:val="24"/>
        </w:rPr>
        <w:t xml:space="preserve"> (</w:t>
      </w:r>
      <w:r w:rsidR="00313D1D">
        <w:rPr>
          <w:b/>
          <w:sz w:val="24"/>
          <w:szCs w:val="24"/>
        </w:rPr>
        <w:t xml:space="preserve">Пятьсот </w:t>
      </w:r>
      <w:r>
        <w:rPr>
          <w:b/>
          <w:sz w:val="24"/>
          <w:szCs w:val="24"/>
        </w:rPr>
        <w:t>десят</w:t>
      </w:r>
      <w:r w:rsidR="00313D1D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) рублей</w:t>
      </w:r>
      <w:r w:rsidR="00313D1D">
        <w:rPr>
          <w:b/>
          <w:sz w:val="24"/>
          <w:szCs w:val="24"/>
        </w:rPr>
        <w:t>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Размер задатка 20% от начального размера цены: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1 – </w:t>
      </w:r>
      <w:r w:rsidR="00313D1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313D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 (</w:t>
      </w:r>
      <w:r w:rsidR="00313D1D">
        <w:rPr>
          <w:b/>
          <w:sz w:val="24"/>
          <w:szCs w:val="24"/>
        </w:rPr>
        <w:t xml:space="preserve">Три </w:t>
      </w:r>
      <w:r>
        <w:rPr>
          <w:b/>
          <w:sz w:val="24"/>
          <w:szCs w:val="24"/>
        </w:rPr>
        <w:t>тысяч</w:t>
      </w:r>
      <w:r w:rsidR="00313D1D">
        <w:rPr>
          <w:b/>
          <w:sz w:val="24"/>
          <w:szCs w:val="24"/>
        </w:rPr>
        <w:t>и четыреста</w:t>
      </w:r>
      <w:r>
        <w:rPr>
          <w:b/>
          <w:sz w:val="24"/>
          <w:szCs w:val="24"/>
        </w:rPr>
        <w:t>) рублей</w:t>
      </w:r>
      <w:r w:rsidR="00313D1D">
        <w:rPr>
          <w:b/>
          <w:sz w:val="24"/>
          <w:szCs w:val="24"/>
        </w:rPr>
        <w:t>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Специалисту по имуществу, землепользованию и градостроительству администрации Щучье-Озерского сельского поселения Жаналиеву Ю.К. обеспечить организацию и проведение аукциона по продаже земельных участков, указанного в п. 1 настоящего постановления.</w:t>
      </w:r>
    </w:p>
    <w:p w:rsidR="00301EDB" w:rsidRDefault="000A195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5. Извещение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земельных участков обнародовать в порядке, установленном Уставом Щучье-Озерского сельского поселения и разместить на официальном сайте Российской Федерации для размещения информации о проведении торгов - </w:t>
      </w:r>
      <w:hyperlink r:id="rId7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color w:val="0000FF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Администрации Щучье-Озерского сельского поселения в сети Интернет - </w:t>
      </w:r>
      <w:hyperlink r:id="rId8">
        <w:r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>.</w:t>
      </w:r>
    </w:p>
    <w:p w:rsidR="00301EDB" w:rsidRDefault="000A195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вступает в силу со дня его подписания.</w:t>
      </w:r>
    </w:p>
    <w:p w:rsidR="00301EDB" w:rsidRDefault="000A1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301EDB" w:rsidRDefault="00301EDB">
      <w:pPr>
        <w:jc w:val="both"/>
        <w:rPr>
          <w:sz w:val="28"/>
          <w:szCs w:val="28"/>
        </w:rPr>
      </w:pPr>
    </w:p>
    <w:p w:rsidR="00301EDB" w:rsidRDefault="00301EDB">
      <w:pPr>
        <w:jc w:val="both"/>
        <w:rPr>
          <w:sz w:val="28"/>
          <w:szCs w:val="28"/>
        </w:rPr>
      </w:pPr>
    </w:p>
    <w:p w:rsidR="00301EDB" w:rsidRDefault="00301EDB">
      <w:pPr>
        <w:jc w:val="both"/>
        <w:rPr>
          <w:sz w:val="28"/>
          <w:szCs w:val="28"/>
        </w:rPr>
      </w:pPr>
    </w:p>
    <w:p w:rsidR="00301EDB" w:rsidRDefault="00301EDB">
      <w:pPr>
        <w:jc w:val="both"/>
        <w:rPr>
          <w:sz w:val="28"/>
          <w:szCs w:val="28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–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Щучье-Озерского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А.И. Зиалтдинов</w:t>
      </w:r>
    </w:p>
    <w:p w:rsidR="00301EDB" w:rsidRDefault="000A1954">
      <w:pPr>
        <w:widowControl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301EDB" w:rsidRDefault="000A1954">
      <w:pPr>
        <w:widowControl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Щучье-Озерского сельского поселения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Пермского края от </w:t>
      </w:r>
      <w:r w:rsidR="00724A58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724A58">
        <w:rPr>
          <w:sz w:val="24"/>
          <w:szCs w:val="24"/>
        </w:rPr>
        <w:t>3</w:t>
      </w:r>
      <w:r>
        <w:rPr>
          <w:sz w:val="24"/>
          <w:szCs w:val="24"/>
        </w:rPr>
        <w:t>.2019 № 2</w:t>
      </w:r>
      <w:r w:rsidR="00724A5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301EDB" w:rsidRDefault="00301EDB">
      <w:pPr>
        <w:widowControl/>
        <w:jc w:val="right"/>
        <w:rPr>
          <w:sz w:val="28"/>
          <w:szCs w:val="28"/>
        </w:rPr>
      </w:pPr>
    </w:p>
    <w:p w:rsidR="00301EDB" w:rsidRDefault="000A1954">
      <w:pPr>
        <w:widowControl/>
        <w:ind w:left="63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 w:rsidR="00301EDB" w:rsidRDefault="000A1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– </w:t>
      </w:r>
    </w:p>
    <w:p w:rsidR="00301EDB" w:rsidRDefault="000A1954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Администрации Щучье-Озерского</w:t>
      </w:r>
    </w:p>
    <w:p w:rsidR="00301EDB" w:rsidRDefault="000A1954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</w:t>
      </w:r>
    </w:p>
    <w:p w:rsidR="00301EDB" w:rsidRDefault="000A1954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__________ А.И. Зиалтдинов</w:t>
      </w:r>
    </w:p>
    <w:p w:rsidR="00301EDB" w:rsidRDefault="00301EDB">
      <w:pPr>
        <w:widowControl/>
        <w:ind w:left="6379"/>
        <w:jc w:val="right"/>
        <w:rPr>
          <w:b/>
          <w:sz w:val="24"/>
          <w:szCs w:val="24"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301EDB" w:rsidRDefault="000A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</w:t>
      </w:r>
      <w:r w:rsidR="00313D1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УЧАСТК</w:t>
      </w:r>
      <w:r w:rsidR="00313D1D">
        <w:rPr>
          <w:b/>
          <w:sz w:val="28"/>
          <w:szCs w:val="28"/>
        </w:rPr>
        <w:t>А</w:t>
      </w:r>
    </w:p>
    <w:p w:rsidR="00301EDB" w:rsidRDefault="000A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ЗЕМЕЛЬ СЕЛЬСКОХОЗЯЙСТВЕННОГО НАЗНАЧЕНИЯ</w:t>
      </w: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rPr>
          <w:sz w:val="24"/>
          <w:szCs w:val="24"/>
        </w:rPr>
      </w:pPr>
      <w:bookmarkStart w:id="1" w:name="_gjdgxs" w:colFirst="0" w:colLast="0"/>
      <w:bookmarkEnd w:id="1"/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Щучье Озеро</w:t>
      </w: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год</w:t>
      </w:r>
    </w:p>
    <w:p w:rsidR="00EC3FEA" w:rsidRDefault="00EC3FEA">
      <w:pPr>
        <w:jc w:val="center"/>
        <w:rPr>
          <w:b/>
          <w:sz w:val="24"/>
          <w:szCs w:val="24"/>
        </w:rPr>
      </w:pP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Общие положения</w:t>
      </w:r>
    </w:p>
    <w:p w:rsidR="00301EDB" w:rsidRDefault="00301EDB">
      <w:pPr>
        <w:widowControl/>
        <w:jc w:val="both"/>
        <w:rPr>
          <w:b/>
          <w:sz w:val="24"/>
          <w:szCs w:val="24"/>
          <w:highlight w:val="white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Организатор аукциона: </w:t>
      </w:r>
      <w:r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Уполномоченный орган:</w:t>
      </w:r>
      <w:r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>
        <w:rPr>
          <w:b/>
          <w:sz w:val="24"/>
          <w:szCs w:val="24"/>
        </w:rPr>
        <w:t xml:space="preserve"> 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постановление</w:t>
      </w:r>
      <w:r>
        <w:rPr>
          <w:sz w:val="24"/>
          <w:szCs w:val="24"/>
          <w:highlight w:val="white"/>
        </w:rPr>
        <w:t xml:space="preserve"> Администрации </w:t>
      </w:r>
      <w:r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>
        <w:rPr>
          <w:sz w:val="24"/>
          <w:szCs w:val="24"/>
          <w:highlight w:val="white"/>
        </w:rPr>
        <w:t xml:space="preserve"> от </w:t>
      </w:r>
      <w:r w:rsidR="00E03219">
        <w:rPr>
          <w:sz w:val="24"/>
          <w:szCs w:val="24"/>
          <w:highlight w:val="white"/>
        </w:rPr>
        <w:t>12</w:t>
      </w:r>
      <w:r>
        <w:rPr>
          <w:sz w:val="24"/>
          <w:szCs w:val="24"/>
          <w:highlight w:val="white"/>
        </w:rPr>
        <w:t>.0</w:t>
      </w:r>
      <w:r w:rsidR="00E03219"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 xml:space="preserve">.2019 № </w:t>
      </w:r>
      <w:r w:rsidR="00E03219">
        <w:rPr>
          <w:sz w:val="24"/>
          <w:szCs w:val="24"/>
          <w:highlight w:val="white"/>
        </w:rPr>
        <w:t>29</w:t>
      </w:r>
      <w:r>
        <w:rPr>
          <w:sz w:val="24"/>
          <w:szCs w:val="24"/>
          <w:highlight w:val="white"/>
        </w:rPr>
        <w:t xml:space="preserve"> «Об </w:t>
      </w:r>
      <w:r>
        <w:rPr>
          <w:sz w:val="24"/>
          <w:szCs w:val="24"/>
        </w:rPr>
        <w:t>организации и проведении аукциона</w:t>
      </w:r>
      <w:r>
        <w:rPr>
          <w:sz w:val="24"/>
          <w:szCs w:val="24"/>
          <w:highlight w:val="white"/>
        </w:rPr>
        <w:t xml:space="preserve"> по продаже земельн</w:t>
      </w:r>
      <w:r w:rsidR="00724A58">
        <w:rPr>
          <w:sz w:val="24"/>
          <w:szCs w:val="24"/>
          <w:highlight w:val="white"/>
        </w:rPr>
        <w:t>ого</w:t>
      </w:r>
      <w:r>
        <w:rPr>
          <w:sz w:val="24"/>
          <w:szCs w:val="24"/>
          <w:highlight w:val="white"/>
        </w:rPr>
        <w:t xml:space="preserve"> участк</w:t>
      </w:r>
      <w:r w:rsidR="00724A58">
        <w:rPr>
          <w:sz w:val="24"/>
          <w:szCs w:val="24"/>
          <w:highlight w:val="white"/>
        </w:rPr>
        <w:t>а</w:t>
      </w:r>
      <w:r>
        <w:rPr>
          <w:sz w:val="24"/>
          <w:szCs w:val="24"/>
          <w:highlight w:val="white"/>
        </w:rPr>
        <w:t xml:space="preserve"> из  земель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сельскохозяйственного назначения».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собственности: </w:t>
      </w:r>
      <w:r>
        <w:rPr>
          <w:sz w:val="24"/>
          <w:szCs w:val="24"/>
        </w:rPr>
        <w:t>муниципальная.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 Форма торгов:</w:t>
      </w:r>
      <w:r>
        <w:rPr>
          <w:sz w:val="24"/>
          <w:szCs w:val="24"/>
        </w:rPr>
        <w:t xml:space="preserve"> аукцион, открытый по форме подачи предложений о цене предмета торгов.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Дата, время и место проведения аукциона: </w:t>
      </w:r>
      <w:r w:rsidR="00E0321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апреля 2019 года в 15:00 часов</w:t>
      </w:r>
      <w:r>
        <w:rPr>
          <w:sz w:val="24"/>
          <w:szCs w:val="24"/>
        </w:rPr>
        <w:t xml:space="preserve"> по местному времени по адресу: Пермский край, Октябрьский район, п. Щучье Озеро,                        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10. Порядок проведения аукциона определен в аукционной документации.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Место, дата и время начала приема заявок на участие в аукционе:                             </w:t>
      </w:r>
      <w:r w:rsidR="00E0321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марта 2019 года в 08:30 часов </w:t>
      </w:r>
      <w:r>
        <w:rPr>
          <w:sz w:val="24"/>
          <w:szCs w:val="24"/>
        </w:rPr>
        <w:t xml:space="preserve">по адресу: Пермский край, Октябрьский район,                     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8.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Место, дата и время окончания приема заявок на участие в аукционе:                       </w:t>
      </w:r>
      <w:r w:rsidR="00E03219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апреля 2019 г. в 17:</w:t>
      </w:r>
      <w:r w:rsidR="00724A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часов </w:t>
      </w:r>
      <w:r>
        <w:rPr>
          <w:sz w:val="24"/>
          <w:szCs w:val="24"/>
        </w:rPr>
        <w:t xml:space="preserve">по адресу: Пермский край, Октябрьский район,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8.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аукционе с прилагаемыми документами принимаются по рабочим дням с 08:30 до 17:30 часов (перерыв с 12:00 до 13:00), по пятницам и предпраздничным дням с 08:30 до 17:00 часов по местному времени. 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Дата, время и место рассмотрения заявок на участие в аукционе: </w:t>
      </w:r>
      <w:r w:rsidR="00E0321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апреля 2019 года в 1</w:t>
      </w:r>
      <w:r w:rsidR="00724A5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:00 часов </w:t>
      </w:r>
      <w:r>
        <w:rPr>
          <w:sz w:val="24"/>
          <w:szCs w:val="24"/>
        </w:rPr>
        <w:t>по месту проведения аукциона.</w:t>
      </w:r>
    </w:p>
    <w:p w:rsidR="00301EDB" w:rsidRDefault="000A19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9. Предмет аукциона: </w:t>
      </w:r>
      <w:r>
        <w:rPr>
          <w:sz w:val="24"/>
          <w:szCs w:val="24"/>
        </w:rPr>
        <w:t>продажа земельн</w:t>
      </w:r>
      <w:r w:rsidR="00AD7B78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AD7B78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B78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</w:t>
      </w:r>
      <w:r w:rsidR="00AD7B78">
        <w:rPr>
          <w:sz w:val="24"/>
          <w:szCs w:val="24"/>
        </w:rPr>
        <w:t>Земельный участок с кадастровым номером 59:27:1501001:34, площадью 65 000 кв.м., категория земель: земли сельскохозяйственного назначения, разрешенное использование: для ведения личного подсобного хозяйства, адрес (описание местоположения): Пермский край, Октябрьский район, земли Алмазской администрации, урочище «Березин угол».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Осмотр земельного участка по конкретному лоту на местности производится с уполномоченным органом, тел. 8(34266)3-97-47, 3-90-59.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Начальная цена предмета аукциона: </w:t>
      </w:r>
    </w:p>
    <w:p w:rsidR="00E03219" w:rsidRDefault="00E03219" w:rsidP="00E032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17 000 (Семнадцать тысяч) рублей.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11. Шаг аукциона 3% от начального размера цены:</w:t>
      </w:r>
    </w:p>
    <w:p w:rsidR="00301EDB" w:rsidRDefault="00AD7B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510 (Пятьсот десять) рублей.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12. Размер задатка для участия в аукционе 20% от начального размера цены:</w:t>
      </w:r>
    </w:p>
    <w:p w:rsidR="00AD7B78" w:rsidRDefault="00AD7B78" w:rsidP="00AD7B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3 400 (Три тысячи четыреста) рублей.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1EDB" w:rsidRDefault="000A1954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перечисляется на расчетный счет организатора аукциона: </w:t>
      </w:r>
      <w:proofErr w:type="gramStart"/>
      <w:r>
        <w:rPr>
          <w:b/>
          <w:sz w:val="24"/>
          <w:szCs w:val="24"/>
        </w:rPr>
        <w:t>УФК по Пермскому краю (Администрация Щучье-Озерского сельского поселения Октябрьского муниципального района Пермского края (л/счет 05563014570), ИНН/КПП 5951041663/595101001, расчетный счет 40302810700003000039, Отделение Пермь  г. Пермь, БИК 045773001.</w:t>
      </w:r>
      <w:proofErr w:type="gramEnd"/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Назначение платежа: «задаток для участия в аукционе» до дня окончания приема заявок и должен поступить на счет на дату рассмотрения заявок на участие в аукционе, а именно не позднее </w:t>
      </w:r>
      <w:r w:rsidR="00AD7B78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апреля 2019 года.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sz w:val="24"/>
          <w:szCs w:val="24"/>
        </w:rPr>
        <w:t>заверяющего</w:t>
      </w:r>
      <w:proofErr w:type="gramEnd"/>
      <w:r>
        <w:rPr>
          <w:sz w:val="24"/>
          <w:szCs w:val="24"/>
        </w:rPr>
        <w:t>.</w:t>
      </w:r>
    </w:p>
    <w:p w:rsidR="00301EDB" w:rsidRDefault="000A195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301EDB" w:rsidRDefault="000A1954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301EDB" w:rsidRDefault="000A1954">
      <w:pPr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14. Заявитель не допускается к участию в аукционе в следующих случаях: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не поступления задатка на счет, указанного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на дату рассмотрения заявок на участие в аукционе;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Результаты аукциона оформляются протоколом, который размещается на </w:t>
      </w:r>
      <w:r>
        <w:rPr>
          <w:sz w:val="24"/>
          <w:szCs w:val="24"/>
        </w:rPr>
        <w:lastRenderedPageBreak/>
        <w:t xml:space="preserve">официальном сайте Российской Федерации в сети «Интернет» </w:t>
      </w:r>
      <w:hyperlink r:id="rId9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  <w:r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10">
        <w:r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 xml:space="preserve">, </w:t>
      </w:r>
      <w:hyperlink r:id="rId11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 Контактный телефон: 8(34266)3-97-47,3-90-59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Условия участия в аукционе и оформление его результатов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срок следующие документы: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</w:t>
      </w:r>
      <w:r>
        <w:rPr>
          <w:i/>
          <w:sz w:val="24"/>
          <w:szCs w:val="24"/>
        </w:rPr>
        <w:t xml:space="preserve"> (Приложение № 1);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заявки представителем заявителя представляется надлежащим образом оформленная доверенность. 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заполняет опись представленных документов</w:t>
      </w:r>
      <w:r>
        <w:rPr>
          <w:i/>
          <w:sz w:val="24"/>
          <w:szCs w:val="24"/>
        </w:rPr>
        <w:t xml:space="preserve"> (Приложение № 2).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>
        <w:rPr>
          <w:i/>
          <w:sz w:val="24"/>
          <w:szCs w:val="24"/>
        </w:rPr>
        <w:t>(Приложение № 3).</w:t>
      </w:r>
      <w:r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2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Не допускается заключение указанного договора ранее, </w:t>
      </w:r>
      <w:r>
        <w:rPr>
          <w:sz w:val="24"/>
          <w:szCs w:val="24"/>
        </w:rPr>
        <w:lastRenderedPageBreak/>
        <w:t>чем через десять дней со дня размещения информации о результатах аукциона на официальном сайте.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>
        <w:rPr>
          <w:sz w:val="24"/>
          <w:szCs w:val="24"/>
        </w:rPr>
        <w:t xml:space="preserve"> уполномоченный </w:t>
      </w:r>
      <w:proofErr w:type="gramStart"/>
      <w:r>
        <w:rPr>
          <w:sz w:val="24"/>
          <w:szCs w:val="24"/>
        </w:rPr>
        <w:t>орган</w:t>
      </w:r>
      <w:proofErr w:type="gramEnd"/>
      <w:r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проведения аукциона</w:t>
      </w:r>
    </w:p>
    <w:p w:rsidR="00301EDB" w:rsidRDefault="00301EDB">
      <w:pPr>
        <w:widowControl/>
        <w:jc w:val="both"/>
        <w:rPr>
          <w:b/>
          <w:sz w:val="24"/>
          <w:szCs w:val="24"/>
        </w:rPr>
      </w:pP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день и час.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Проведение аукциона осуществляется в следующем порядке: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аукцион ведет аукционист;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301EDB" w:rsidRDefault="000A1954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е) по завершен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301EDB" w:rsidRDefault="000A1954">
      <w:pPr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1</w:t>
      </w:r>
    </w:p>
    <w:p w:rsidR="00301EDB" w:rsidRDefault="00301EDB">
      <w:pPr>
        <w:jc w:val="center"/>
        <w:rPr>
          <w:b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01EDB" w:rsidRDefault="000A1954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  <w:r w:rsidR="00AD7B7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апреля 2019 г. (Лот № ____)</w:t>
      </w:r>
    </w:p>
    <w:p w:rsidR="00301EDB" w:rsidRDefault="00301EDB">
      <w:pPr>
        <w:tabs>
          <w:tab w:val="left" w:pos="567"/>
        </w:tabs>
        <w:jc w:val="center"/>
        <w:rPr>
          <w:sz w:val="24"/>
          <w:szCs w:val="24"/>
        </w:rPr>
      </w:pPr>
    </w:p>
    <w:p w:rsidR="00301EDB" w:rsidRPr="00493A69" w:rsidRDefault="000A1954" w:rsidP="00493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земельного участка </w:t>
      </w:r>
      <w:r w:rsidR="00724A58">
        <w:rPr>
          <w:sz w:val="24"/>
          <w:szCs w:val="24"/>
        </w:rPr>
        <w:t xml:space="preserve">с кадастровым номером 59:27:1501001:34, площадью 65 000 кв. м, категория </w:t>
      </w:r>
      <w:r>
        <w:rPr>
          <w:sz w:val="24"/>
          <w:szCs w:val="24"/>
        </w:rPr>
        <w:t xml:space="preserve"> земель</w:t>
      </w:r>
      <w:r w:rsidR="00724A58">
        <w:rPr>
          <w:sz w:val="24"/>
          <w:szCs w:val="24"/>
        </w:rPr>
        <w:t xml:space="preserve">: земли </w:t>
      </w:r>
      <w:r w:rsidR="00AD7B78">
        <w:rPr>
          <w:sz w:val="24"/>
          <w:szCs w:val="24"/>
        </w:rPr>
        <w:t>сельскохозяйственного назначения</w:t>
      </w:r>
      <w:r w:rsidR="00724A58">
        <w:rPr>
          <w:sz w:val="24"/>
          <w:szCs w:val="24"/>
        </w:rPr>
        <w:t>,</w:t>
      </w:r>
      <w:r>
        <w:rPr>
          <w:sz w:val="24"/>
          <w:szCs w:val="24"/>
        </w:rPr>
        <w:t xml:space="preserve">  разрешенн</w:t>
      </w:r>
      <w:r w:rsidR="00724A58">
        <w:rPr>
          <w:sz w:val="24"/>
          <w:szCs w:val="24"/>
        </w:rPr>
        <w:t>ое</w:t>
      </w:r>
      <w:r>
        <w:rPr>
          <w:sz w:val="24"/>
          <w:szCs w:val="24"/>
        </w:rPr>
        <w:t xml:space="preserve"> использование:</w:t>
      </w:r>
      <w:r w:rsidR="00AD7B78" w:rsidRPr="00AD7B78">
        <w:rPr>
          <w:sz w:val="24"/>
          <w:szCs w:val="24"/>
        </w:rPr>
        <w:t xml:space="preserve"> </w:t>
      </w:r>
      <w:r w:rsidR="00AD7B78">
        <w:rPr>
          <w:sz w:val="24"/>
          <w:szCs w:val="24"/>
        </w:rPr>
        <w:t>для ведения личного подсобного хозяйства,</w:t>
      </w:r>
      <w:r>
        <w:rPr>
          <w:sz w:val="24"/>
          <w:szCs w:val="24"/>
        </w:rPr>
        <w:t xml:space="preserve"> адрес (местоположение): Пермский край, Октябрьский район</w:t>
      </w:r>
      <w:r w:rsidR="000B2D42">
        <w:rPr>
          <w:sz w:val="24"/>
          <w:szCs w:val="24"/>
        </w:rPr>
        <w:t>,</w:t>
      </w:r>
      <w:r w:rsidR="000B2D42" w:rsidRPr="000B2D42">
        <w:rPr>
          <w:sz w:val="24"/>
          <w:szCs w:val="24"/>
        </w:rPr>
        <w:t xml:space="preserve"> </w:t>
      </w:r>
      <w:r w:rsidR="000B2D42">
        <w:rPr>
          <w:sz w:val="24"/>
          <w:szCs w:val="24"/>
        </w:rPr>
        <w:t>земли Алмазской администрации, урочище «Березин угол».</w:t>
      </w:r>
    </w:p>
    <w:p w:rsidR="00301EDB" w:rsidRDefault="00301EDB">
      <w:pPr>
        <w:tabs>
          <w:tab w:val="center" w:pos="5486"/>
          <w:tab w:val="left" w:pos="9900"/>
        </w:tabs>
      </w:pPr>
    </w:p>
    <w:p w:rsidR="00301EDB" w:rsidRDefault="000A1954">
      <w:pPr>
        <w:tabs>
          <w:tab w:val="center" w:pos="5486"/>
          <w:tab w:val="left" w:pos="9900"/>
        </w:tabs>
        <w:rPr>
          <w:sz w:val="16"/>
          <w:szCs w:val="16"/>
        </w:rPr>
      </w:pPr>
      <w:r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301EDB" w:rsidRDefault="000A19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301EDB" w:rsidRDefault="00301EDB">
      <w:pPr>
        <w:tabs>
          <w:tab w:val="left" w:pos="9900"/>
        </w:tabs>
        <w:jc w:val="center"/>
        <w:rPr>
          <w:sz w:val="16"/>
          <w:szCs w:val="16"/>
        </w:rPr>
      </w:pPr>
    </w:p>
    <w:p w:rsidR="00301EDB" w:rsidRDefault="000A1954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01EDB" w:rsidRDefault="000A1954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301EDB" w:rsidRDefault="000A1954">
      <w:pPr>
        <w:tabs>
          <w:tab w:val="left" w:pos="3975"/>
        </w:tabs>
      </w:pPr>
      <w:r>
        <w:tab/>
      </w:r>
    </w:p>
    <w:p w:rsidR="00301EDB" w:rsidRDefault="000A1954">
      <w:pPr>
        <w:jc w:val="both"/>
      </w:pPr>
      <w:r>
        <w:rPr>
          <w:sz w:val="24"/>
          <w:szCs w:val="24"/>
        </w:rPr>
        <w:t>в лице</w:t>
      </w:r>
      <w:r>
        <w:rPr>
          <w:sz w:val="18"/>
          <w:szCs w:val="18"/>
        </w:rPr>
        <w:t>___________________________________________________________________________________________________,</w:t>
      </w:r>
      <w:r>
        <w:t xml:space="preserve"> </w:t>
      </w:r>
    </w:p>
    <w:p w:rsidR="00301EDB" w:rsidRDefault="000A1954">
      <w:pPr>
        <w:tabs>
          <w:tab w:val="left" w:pos="9900"/>
        </w:tabs>
        <w:jc w:val="center"/>
      </w:pPr>
      <w:r>
        <w:rPr>
          <w:sz w:val="16"/>
          <w:szCs w:val="16"/>
        </w:rPr>
        <w:t>(должность и Ф.И.О. руководителя для заявителя юридического лица)</w:t>
      </w:r>
    </w:p>
    <w:p w:rsidR="00301EDB" w:rsidRDefault="00301EDB">
      <w:pPr>
        <w:jc w:val="both"/>
      </w:pPr>
    </w:p>
    <w:p w:rsidR="00301EDB" w:rsidRDefault="000A1954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_________________________________________________________________________</w:t>
      </w:r>
    </w:p>
    <w:p w:rsidR="00301EDB" w:rsidRDefault="00301EDB">
      <w:pPr>
        <w:ind w:firstLine="709"/>
        <w:jc w:val="both"/>
        <w:rPr>
          <w:b/>
          <w:sz w:val="24"/>
          <w:szCs w:val="24"/>
        </w:rPr>
      </w:pP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 заявителя для возврата задатка:</w:t>
      </w:r>
    </w:p>
    <w:p w:rsidR="00301EDB" w:rsidRDefault="000A1954">
      <w:pPr>
        <w:tabs>
          <w:tab w:val="left" w:pos="29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Счет заявителя</w:t>
      </w:r>
      <w:r>
        <w:rPr>
          <w:sz w:val="24"/>
          <w:szCs w:val="24"/>
        </w:rPr>
        <w:t>___________________________________________________________________</w:t>
      </w:r>
    </w:p>
    <w:p w:rsidR="00301EDB" w:rsidRDefault="000A1954">
      <w:pPr>
        <w:tabs>
          <w:tab w:val="left" w:pos="2910"/>
        </w:tabs>
        <w:jc w:val="both"/>
      </w:pPr>
      <w:r>
        <w:rPr>
          <w:sz w:val="24"/>
          <w:szCs w:val="24"/>
        </w:rPr>
        <w:t>№ пластиковой карты (при наличии)</w:t>
      </w:r>
      <w:r>
        <w:t xml:space="preserve"> __________________________________________________________</w:t>
      </w:r>
    </w:p>
    <w:p w:rsidR="00301EDB" w:rsidRDefault="000A1954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банка______________________________________________________________</w:t>
      </w:r>
    </w:p>
    <w:p w:rsidR="00301EDB" w:rsidRDefault="000A1954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банка___________________________________________________________</w:t>
      </w:r>
    </w:p>
    <w:p w:rsidR="00301EDB" w:rsidRDefault="000A1954">
      <w:pPr>
        <w:tabs>
          <w:tab w:val="left" w:pos="2910"/>
        </w:tabs>
        <w:jc w:val="both"/>
        <w:rPr>
          <w:sz w:val="18"/>
          <w:szCs w:val="18"/>
        </w:rPr>
      </w:pPr>
      <w:r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301EDB" w:rsidRDefault="000A1954" w:rsidP="00724A58">
      <w:pPr>
        <w:tabs>
          <w:tab w:val="left" w:pos="2910"/>
        </w:tabs>
        <w:jc w:val="both"/>
        <w:rPr>
          <w:b/>
        </w:rPr>
      </w:pPr>
      <w:r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>
        <w:rPr>
          <w:sz w:val="24"/>
          <w:szCs w:val="24"/>
        </w:rPr>
        <w:t>к/с</w:t>
      </w:r>
      <w:r>
        <w:t>_____________________</w:t>
      </w:r>
    </w:p>
    <w:p w:rsidR="00724A58" w:rsidRDefault="00724A58" w:rsidP="00724A58">
      <w:pPr>
        <w:tabs>
          <w:tab w:val="left" w:pos="2910"/>
        </w:tabs>
        <w:jc w:val="both"/>
        <w:rPr>
          <w:b/>
        </w:rPr>
      </w:pPr>
    </w:p>
    <w:p w:rsidR="00301EDB" w:rsidRDefault="000A1954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Принимая решение об участии в аукционе обязуюсь: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3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, а также условия настоящей заявки.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4)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724A58" w:rsidRDefault="00724A58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Заявитель осведомлен о том, что аукцион по продаже земельного участка проводится на основании постановления</w:t>
      </w:r>
      <w:r>
        <w:rPr>
          <w:sz w:val="24"/>
          <w:szCs w:val="24"/>
          <w:highlight w:val="white"/>
        </w:rPr>
        <w:t xml:space="preserve"> Администрации Щучье-Озерского сельского поселения Октябрьского муниципального района Пермского края от 28.02.2019 № 22</w:t>
      </w:r>
      <w:r>
        <w:t xml:space="preserve"> </w:t>
      </w:r>
      <w:r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301EDB" w:rsidRDefault="00301EDB">
      <w:pPr>
        <w:widowControl/>
        <w:jc w:val="center"/>
        <w:rPr>
          <w:b/>
          <w:sz w:val="22"/>
          <w:szCs w:val="22"/>
        </w:rPr>
      </w:pPr>
    </w:p>
    <w:p w:rsidR="00301EDB" w:rsidRDefault="000A1954">
      <w:pPr>
        <w:widowControl/>
        <w:jc w:val="both"/>
        <w:rPr>
          <w:b/>
          <w:sz w:val="24"/>
          <w:szCs w:val="24"/>
          <w:vertAlign w:val="superscript"/>
        </w:rPr>
      </w:pPr>
      <w:r>
        <w:rPr>
          <w:sz w:val="16"/>
          <w:szCs w:val="16"/>
        </w:rPr>
        <w:t>____________________________________________________________                               ____________________________________________</w:t>
      </w:r>
    </w:p>
    <w:p w:rsidR="00301EDB" w:rsidRDefault="000A1954">
      <w:pPr>
        <w:widowControl/>
        <w:tabs>
          <w:tab w:val="left" w:pos="540"/>
        </w:tabs>
        <w:jc w:val="both"/>
      </w:pPr>
      <w:r>
        <w:t xml:space="preserve"> Заявитель (уполномоченный представитель заявителя)                                                        Подпись</w:t>
      </w:r>
    </w:p>
    <w:p w:rsidR="00301EDB" w:rsidRDefault="000A1954" w:rsidP="007E73B4">
      <w:pPr>
        <w:widowControl/>
        <w:jc w:val="both"/>
        <w:rPr>
          <w:sz w:val="18"/>
          <w:szCs w:val="18"/>
        </w:rPr>
      </w:pPr>
      <w:r>
        <w:t xml:space="preserve">                Фамилия Имя Отчество (полностью)                        М.П</w:t>
      </w:r>
      <w:r>
        <w:rPr>
          <w:sz w:val="18"/>
          <w:szCs w:val="18"/>
        </w:rPr>
        <w:t xml:space="preserve">.         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«____» ______________ 201__ г.</w:t>
      </w:r>
    </w:p>
    <w:p w:rsidR="00301EDB" w:rsidRDefault="00301EDB"/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организатором торгов)</w:t>
      </w:r>
    </w:p>
    <w:p w:rsidR="00301EDB" w:rsidRDefault="00301EDB">
      <w:pPr>
        <w:ind w:firstLine="540"/>
        <w:jc w:val="center"/>
        <w:rPr>
          <w:b/>
          <w:sz w:val="16"/>
          <w:szCs w:val="16"/>
        </w:rPr>
      </w:pPr>
    </w:p>
    <w:p w:rsidR="00301EDB" w:rsidRDefault="00301EDB">
      <w:pPr>
        <w:jc w:val="center"/>
      </w:pPr>
    </w:p>
    <w:p w:rsidR="00301EDB" w:rsidRDefault="000A1954">
      <w:r>
        <w:t>Заявка №___________ Принята в ______час</w:t>
      </w:r>
      <w:proofErr w:type="gramStart"/>
      <w:r>
        <w:t>.</w:t>
      </w:r>
      <w:proofErr w:type="gramEnd"/>
      <w:r>
        <w:t xml:space="preserve"> _______</w:t>
      </w:r>
      <w:proofErr w:type="gramStart"/>
      <w:r>
        <w:t>м</w:t>
      </w:r>
      <w:proofErr w:type="gramEnd"/>
      <w:r>
        <w:t>ин. «_____»______________________201___ г.</w:t>
      </w:r>
    </w:p>
    <w:p w:rsidR="00301EDB" w:rsidRDefault="00301EDB"/>
    <w:p w:rsidR="00301EDB" w:rsidRDefault="00301EDB"/>
    <w:p w:rsidR="00301EDB" w:rsidRDefault="000A1954">
      <w:pPr>
        <w:jc w:val="both"/>
      </w:pPr>
      <w:r>
        <w:t>Подпись лица, принявшего заявку __________________/_________________________________/</w:t>
      </w:r>
    </w:p>
    <w:p w:rsidR="00301EDB" w:rsidRDefault="000A1954">
      <w:pPr>
        <w:widowControl/>
        <w:jc w:val="right"/>
        <w:rPr>
          <w:b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2</w:t>
      </w:r>
    </w:p>
    <w:p w:rsidR="00301EDB" w:rsidRDefault="00301EDB">
      <w:pPr>
        <w:widowControl/>
        <w:jc w:val="center"/>
        <w:rPr>
          <w:b/>
          <w:sz w:val="24"/>
          <w:szCs w:val="24"/>
        </w:rPr>
      </w:pP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ОПИСЬ </w:t>
      </w: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ПРЕДСТАВЛЕННЫХ ДОКУМЕНТОВ</w:t>
      </w:r>
    </w:p>
    <w:p w:rsidR="00301EDB" w:rsidRDefault="000A1954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  <w:r w:rsidR="000B2D4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апреля 2019 г. (Лот № ____)</w:t>
      </w:r>
    </w:p>
    <w:p w:rsidR="00301EDB" w:rsidRDefault="00301EDB">
      <w:pPr>
        <w:tabs>
          <w:tab w:val="left" w:pos="567"/>
        </w:tabs>
        <w:jc w:val="center"/>
        <w:rPr>
          <w:sz w:val="24"/>
          <w:szCs w:val="24"/>
        </w:rPr>
      </w:pPr>
    </w:p>
    <w:p w:rsidR="00724A58" w:rsidRPr="00493A69" w:rsidRDefault="00724A58" w:rsidP="00724A58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продаже земельного участка с кадастровым номером 59:27:1501001:34, площадью 65 000 кв. м, категория  земель: земли сельскохозяйственного назначения,  разрешенное использование:</w:t>
      </w:r>
      <w:r w:rsidRPr="00AD7B78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хозяйства, адрес (местоположение): Пермский край, Октябрьский район,</w:t>
      </w:r>
      <w:r w:rsidRPr="000B2D42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Алмазской администрации, урочище «Березин угол».</w:t>
      </w:r>
    </w:p>
    <w:p w:rsidR="00493A69" w:rsidRDefault="00493A69">
      <w:pPr>
        <w:jc w:val="both"/>
        <w:rPr>
          <w:b/>
        </w:rPr>
      </w:pPr>
    </w:p>
    <w:p w:rsidR="00724A58" w:rsidRDefault="00724A58">
      <w:pPr>
        <w:jc w:val="both"/>
        <w:rPr>
          <w:b/>
        </w:rPr>
      </w:pPr>
    </w:p>
    <w:p w:rsidR="00301EDB" w:rsidRDefault="000A1954">
      <w:pPr>
        <w:widowControl/>
        <w:rPr>
          <w:sz w:val="18"/>
          <w:szCs w:val="18"/>
        </w:rPr>
      </w:pPr>
      <w:r>
        <w:rPr>
          <w:b/>
          <w:sz w:val="24"/>
          <w:szCs w:val="24"/>
        </w:rPr>
        <w:t>Заявитель</w:t>
      </w:r>
      <w:r>
        <w:rPr>
          <w:b/>
        </w:rPr>
        <w:t xml:space="preserve"> ____________________________________________________________________________________</w:t>
      </w:r>
    </w:p>
    <w:p w:rsidR="00301EDB" w:rsidRDefault="000A1954">
      <w:pPr>
        <w:widowControl/>
        <w:ind w:firstLine="708"/>
        <w:jc w:val="center"/>
      </w:pPr>
      <w:r>
        <w:t>(Ф.И.О. физического лица, ИП или полное наименование юридического лица)</w:t>
      </w:r>
    </w:p>
    <w:p w:rsidR="00301EDB" w:rsidRDefault="00301EDB">
      <w:pPr>
        <w:widowControl/>
        <w:ind w:firstLine="708"/>
        <w:jc w:val="center"/>
        <w:rPr>
          <w:sz w:val="18"/>
          <w:szCs w:val="18"/>
        </w:rPr>
      </w:pPr>
    </w:p>
    <w:p w:rsidR="00301EDB" w:rsidRDefault="00301EDB">
      <w:pPr>
        <w:jc w:val="center"/>
      </w:pPr>
    </w:p>
    <w:tbl>
      <w:tblPr>
        <w:tblStyle w:val="af6"/>
        <w:tblW w:w="10098" w:type="dxa"/>
        <w:tblInd w:w="0" w:type="dxa"/>
        <w:tblLayout w:type="fixed"/>
        <w:tblLook w:val="0000"/>
      </w:tblPr>
      <w:tblGrid>
        <w:gridCol w:w="900"/>
        <w:gridCol w:w="5580"/>
        <w:gridCol w:w="1800"/>
        <w:gridCol w:w="1818"/>
      </w:tblGrid>
      <w:tr w:rsidR="00301EDB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301EDB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1EDB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1EDB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1EDB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</w:tr>
      <w:tr w:rsidR="00301ED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на лицо, имеющее право действовать 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1EDB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01EDB" w:rsidRDefault="00301EDB">
      <w:pPr>
        <w:widowControl/>
        <w:jc w:val="both"/>
        <w:rPr>
          <w:sz w:val="24"/>
          <w:szCs w:val="24"/>
        </w:rPr>
      </w:pPr>
    </w:p>
    <w:p w:rsidR="00301EDB" w:rsidRDefault="000A1954">
      <w:pPr>
        <w:widowControl/>
        <w:ind w:firstLine="180"/>
        <w:jc w:val="both"/>
        <w:rPr>
          <w:b/>
          <w:sz w:val="22"/>
          <w:szCs w:val="22"/>
          <w:vertAlign w:val="superscript"/>
        </w:rPr>
      </w:pPr>
      <w:r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301EDB" w:rsidRDefault="000A1954">
      <w:pPr>
        <w:widowControl/>
        <w:tabs>
          <w:tab w:val="left" w:pos="1440"/>
        </w:tabs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</w:rPr>
        <w:t>М.П.</w:t>
      </w:r>
      <w:r>
        <w:rPr>
          <w:sz w:val="22"/>
          <w:szCs w:val="22"/>
          <w:vertAlign w:val="superscript"/>
        </w:rPr>
        <w:t xml:space="preserve">                               </w:t>
      </w:r>
      <w:r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301EDB" w:rsidRDefault="000A1954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sz w:val="18"/>
          <w:szCs w:val="18"/>
        </w:rPr>
        <w:t>(Фамилия Имя Отчество (полностью)                      (необходимо указать реквизиты</w:t>
      </w:r>
      <w:proofErr w:type="gramEnd"/>
    </w:p>
    <w:p w:rsidR="00301EDB" w:rsidRDefault="000A1954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доверенности, в случае</w:t>
      </w:r>
    </w:p>
    <w:p w:rsidR="00301EDB" w:rsidRDefault="000A1954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подачи заявки представителем)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01EDB" w:rsidRDefault="000A1954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(заполняется организатором торгов)</w:t>
      </w:r>
    </w:p>
    <w:p w:rsidR="00301EDB" w:rsidRDefault="00301EDB">
      <w:pPr>
        <w:widowControl/>
        <w:tabs>
          <w:tab w:val="left" w:pos="7380"/>
        </w:tabs>
        <w:rPr>
          <w:sz w:val="22"/>
          <w:szCs w:val="22"/>
        </w:rPr>
      </w:pPr>
    </w:p>
    <w:p w:rsidR="00301EDB" w:rsidRDefault="000A1954">
      <w:pPr>
        <w:tabs>
          <w:tab w:val="left" w:pos="70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Заявке присвоен номер № _______</w:t>
      </w:r>
    </w:p>
    <w:p w:rsidR="00301EDB" w:rsidRDefault="000A195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Заявку и вышеперечисленные документы принял </w:t>
      </w:r>
      <w:r>
        <w:rPr>
          <w:sz w:val="24"/>
          <w:szCs w:val="24"/>
        </w:rPr>
        <w:t>_______________ /_________________/</w:t>
      </w:r>
    </w:p>
    <w:p w:rsidR="00301EDB" w:rsidRDefault="000A1954">
      <w:pPr>
        <w:tabs>
          <w:tab w:val="left" w:pos="7060"/>
        </w:tabs>
        <w:spacing w:after="120"/>
        <w:ind w:left="283"/>
        <w:rPr>
          <w:b/>
          <w:sz w:val="22"/>
          <w:szCs w:val="22"/>
        </w:rPr>
      </w:pPr>
      <w:r>
        <w:t xml:space="preserve">                                                                                                     (подпись)</w:t>
      </w:r>
    </w:p>
    <w:p w:rsidR="00301EDB" w:rsidRDefault="000A1954">
      <w:pPr>
        <w:tabs>
          <w:tab w:val="left" w:pos="1260"/>
          <w:tab w:val="left" w:pos="1440"/>
          <w:tab w:val="left" w:pos="7060"/>
        </w:tabs>
        <w:spacing w:after="120"/>
        <w:ind w:left="28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М.П.   «____»_____________201___ г.</w:t>
      </w:r>
    </w:p>
    <w:p w:rsidR="00301EDB" w:rsidRDefault="00301EDB"/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 в регистрации заявки: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ин.______ «_____»____________201___ г. </w:t>
      </w:r>
    </w:p>
    <w:p w:rsidR="00301EDB" w:rsidRDefault="00301EDB"/>
    <w:p w:rsidR="00301EDB" w:rsidRDefault="000A1954">
      <w:r>
        <w:rPr>
          <w:sz w:val="24"/>
          <w:szCs w:val="24"/>
        </w:rPr>
        <w:t>Основание отказа:</w:t>
      </w:r>
      <w:r>
        <w:t>___________________________________________________________________________</w:t>
      </w:r>
    </w:p>
    <w:p w:rsidR="00301EDB" w:rsidRDefault="00301EDB"/>
    <w:p w:rsidR="00301EDB" w:rsidRDefault="000A1954">
      <w:r>
        <w:rPr>
          <w:sz w:val="24"/>
          <w:szCs w:val="24"/>
        </w:rPr>
        <w:t>Подпись уполномоченного лица Организатора аукциона</w:t>
      </w:r>
      <w:r>
        <w:t xml:space="preserve"> __________________________________</w:t>
      </w:r>
    </w:p>
    <w:p w:rsidR="00301EDB" w:rsidRDefault="000A1954">
      <w:r>
        <w:t xml:space="preserve">                                                                                                                                            М.П.</w:t>
      </w:r>
    </w:p>
    <w:p w:rsidR="00301EDB" w:rsidRDefault="00301EDB">
      <w:pPr>
        <w:tabs>
          <w:tab w:val="left" w:pos="8100"/>
        </w:tabs>
        <w:jc w:val="right"/>
        <w:rPr>
          <w:sz w:val="24"/>
          <w:szCs w:val="24"/>
        </w:rPr>
      </w:pPr>
    </w:p>
    <w:p w:rsidR="00EC3FEA" w:rsidRDefault="00EC3FEA">
      <w:pPr>
        <w:tabs>
          <w:tab w:val="left" w:pos="8100"/>
        </w:tabs>
        <w:jc w:val="right"/>
        <w:rPr>
          <w:sz w:val="24"/>
          <w:szCs w:val="24"/>
        </w:rPr>
      </w:pPr>
    </w:p>
    <w:p w:rsidR="00493A69" w:rsidRDefault="00493A69">
      <w:pPr>
        <w:tabs>
          <w:tab w:val="left" w:pos="8100"/>
        </w:tabs>
        <w:jc w:val="right"/>
        <w:rPr>
          <w:sz w:val="24"/>
          <w:szCs w:val="24"/>
        </w:rPr>
      </w:pPr>
    </w:p>
    <w:p w:rsidR="00EC3FEA" w:rsidRDefault="00EC3FEA">
      <w:pPr>
        <w:tabs>
          <w:tab w:val="left" w:pos="8100"/>
        </w:tabs>
        <w:jc w:val="right"/>
        <w:rPr>
          <w:sz w:val="24"/>
          <w:szCs w:val="24"/>
        </w:rPr>
      </w:pPr>
    </w:p>
    <w:p w:rsidR="00301EDB" w:rsidRDefault="000A1954">
      <w:pPr>
        <w:tabs>
          <w:tab w:val="left" w:pos="81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01EDB" w:rsidRDefault="00301EDB">
      <w:pPr>
        <w:tabs>
          <w:tab w:val="left" w:pos="8100"/>
        </w:tabs>
        <w:jc w:val="right"/>
        <w:rPr>
          <w:sz w:val="24"/>
          <w:szCs w:val="24"/>
        </w:rPr>
      </w:pPr>
    </w:p>
    <w:p w:rsidR="00301EDB" w:rsidRDefault="000A19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01EDB" w:rsidRDefault="00301EDB">
      <w:pPr>
        <w:jc w:val="right"/>
        <w:rPr>
          <w:sz w:val="24"/>
          <w:szCs w:val="24"/>
        </w:rPr>
      </w:pPr>
    </w:p>
    <w:p w:rsidR="00301EDB" w:rsidRDefault="000A1954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п. Щучье Озеро                                                                                    «____»__________ 2019 года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Зиалтдинова Айрата Исмагиловича, действующего на основании Устава, и </w:t>
      </w:r>
      <w:r>
        <w:rPr>
          <w:b/>
          <w:sz w:val="24"/>
          <w:szCs w:val="24"/>
        </w:rPr>
        <w:t>________________________,</w:t>
      </w:r>
      <w:r>
        <w:rPr>
          <w:sz w:val="24"/>
          <w:szCs w:val="24"/>
        </w:rPr>
        <w:t xml:space="preserve"> именуемый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(далее по тексту - Договор) о нижеследующем: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соответствии с Протоколом № 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>
        <w:rPr>
          <w:b/>
          <w:sz w:val="24"/>
          <w:szCs w:val="24"/>
        </w:rPr>
        <w:t xml:space="preserve">____________________________________________________________________________ </w:t>
      </w:r>
      <w:r>
        <w:rPr>
          <w:sz w:val="24"/>
          <w:szCs w:val="24"/>
        </w:rPr>
        <w:t>руб. земельный участок площадью _______________________ кв. м, расположенный по адресу: Пермский край, Октябрьский район, 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59:27:_______________________.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______________________________________________________.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РАСЧЁТЫ ПО ДОГОВОРУ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_______________________________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           № 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поселений».</w:t>
      </w:r>
      <w:proofErr w:type="gramEnd"/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 в размере __________________ рублей засчитывается в счет оплаты за земельный участок.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Продавец обязуется в трехдневный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301EDB" w:rsidRDefault="000A1954" w:rsidP="007E73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7E73B4" w:rsidRPr="007E73B4" w:rsidRDefault="007E73B4" w:rsidP="007E73B4">
      <w:pPr>
        <w:ind w:firstLine="709"/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УСЛОВИЯ</w:t>
      </w: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0A19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Обременения и ограничения прав – по конкретному ЛОТУ.</w:t>
      </w:r>
    </w:p>
    <w:p w:rsidR="00301EDB" w:rsidRDefault="00301EDB">
      <w:pPr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Договор составлен в 3-х экземплярах, имеющих одинаковую юридическую силу: 1 экз. - Продавцу, 1 экз. – Покупателю, 1 экз. - Управления Федеральной службы государственной регистрации, кадастра и картографии по Пермскому краю.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В качестве неотъемлемой части к Договору прилагаются: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приема - передачи земельного участка.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ПОКУПАТЕЛЬ: ________________________________________________________________________________</w:t>
      </w: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rPr>
          <w:sz w:val="24"/>
          <w:szCs w:val="24"/>
        </w:rPr>
      </w:pPr>
    </w:p>
    <w:p w:rsidR="00301EDB" w:rsidRDefault="00301EDB">
      <w:pPr>
        <w:shd w:val="clear" w:color="auto" w:fill="FFFFFF"/>
        <w:rPr>
          <w:sz w:val="24"/>
          <w:szCs w:val="24"/>
        </w:rPr>
      </w:pP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купли-продажи</w:t>
      </w: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земельного участка № 0</w:t>
      </w: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00.00.2019 г.</w:t>
      </w: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ЗЕМЕЛЬНОГО УЧАСТКА</w:t>
      </w:r>
    </w:p>
    <w:p w:rsidR="00301EDB" w:rsidRDefault="00301EDB">
      <w:pPr>
        <w:shd w:val="clear" w:color="auto" w:fill="FFFFFF"/>
        <w:rPr>
          <w:i/>
        </w:rPr>
      </w:pPr>
    </w:p>
    <w:p w:rsidR="00301EDB" w:rsidRDefault="000A195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п. Щучье Озеро                                                                                  «___» __________ 2019 года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 нижеподписавшиеся, 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поселения-главы администрации Щучье-Озерского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Зиалтдинова Айрата Исмагиловича,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 Устава, и __________________________________, именуемая в дальнейшем «Покупатель», с другой стороны, составили настоящий акт о нижеследующем: </w:t>
      </w:r>
      <w:proofErr w:type="gramEnd"/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купли-продажи земельного участка № _________ от______________2019 года Продавец передал, а Покупатель принял земельный участок площадью _______________________ кв. м, расположенный по адресу: Пермский край, Октябрьский район,______________________________________________________________.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59:27:_______________________.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______________________________________________________.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ПЕРЕДАЛ:______________________________________________________________________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rPr>
          <w:b/>
          <w:sz w:val="24"/>
          <w:szCs w:val="24"/>
        </w:rPr>
      </w:pPr>
      <w:r>
        <w:rPr>
          <w:sz w:val="24"/>
          <w:szCs w:val="24"/>
        </w:rPr>
        <w:t>ПРИНЯЛ: _______________________________________________________________________</w:t>
      </w: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sectPr w:rsidR="00301EDB" w:rsidSect="003D4A73">
      <w:footerReference w:type="default" r:id="rId14"/>
      <w:pgSz w:w="11906" w:h="16838"/>
      <w:pgMar w:top="567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C5" w:rsidRDefault="00C91DC5">
      <w:r>
        <w:separator/>
      </w:r>
    </w:p>
  </w:endnote>
  <w:endnote w:type="continuationSeparator" w:id="0">
    <w:p w:rsidR="00C91DC5" w:rsidRDefault="00C9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DB" w:rsidRDefault="00301E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C5" w:rsidRDefault="00C91DC5">
      <w:r>
        <w:separator/>
      </w:r>
    </w:p>
  </w:footnote>
  <w:footnote w:type="continuationSeparator" w:id="0">
    <w:p w:rsidR="00C91DC5" w:rsidRDefault="00C91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DB"/>
    <w:rsid w:val="000A1954"/>
    <w:rsid w:val="000B2D42"/>
    <w:rsid w:val="00126D49"/>
    <w:rsid w:val="00287CFC"/>
    <w:rsid w:val="00301EDB"/>
    <w:rsid w:val="00313D1D"/>
    <w:rsid w:val="003D4A73"/>
    <w:rsid w:val="00493A69"/>
    <w:rsid w:val="00724A58"/>
    <w:rsid w:val="007E73B4"/>
    <w:rsid w:val="00AD7B78"/>
    <w:rsid w:val="00C14FC9"/>
    <w:rsid w:val="00C91DC5"/>
    <w:rsid w:val="00E03219"/>
    <w:rsid w:val="00EC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rsid w:val="003D4A7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D4A7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D4A7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D4A7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D4A7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D4A7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D4A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paragraph" w:styleId="a5">
    <w:name w:val="Plain Text"/>
    <w:basedOn w:val="a"/>
    <w:link w:val="a6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6">
    <w:name w:val="Текст Знак"/>
    <w:link w:val="a5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F441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0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9">
    <w:name w:val="Hyperlink"/>
    <w:uiPriority w:val="99"/>
    <w:rsid w:val="004C2B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9F4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46D5"/>
    <w:rPr>
      <w:rFonts w:ascii="Times New Roman" w:hAnsi="Times New Roman"/>
      <w:lang w:eastAsia="ar-SA"/>
    </w:rPr>
  </w:style>
  <w:style w:type="character" w:styleId="ae">
    <w:name w:val="Emphasis"/>
    <w:qFormat/>
    <w:locked/>
    <w:rsid w:val="009F46D5"/>
    <w:rPr>
      <w:i/>
      <w:iCs/>
    </w:rPr>
  </w:style>
  <w:style w:type="paragraph" w:customStyle="1" w:styleId="11">
    <w:name w:val="Текст1"/>
    <w:basedOn w:val="a"/>
    <w:rsid w:val="009F46D5"/>
    <w:pPr>
      <w:widowControl/>
      <w:autoSpaceDE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rsid w:val="009F46D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kern w:val="1"/>
      <w:sz w:val="16"/>
      <w:szCs w:val="16"/>
    </w:rPr>
  </w:style>
  <w:style w:type="paragraph" w:customStyle="1" w:styleId="ConsPlusNonformat">
    <w:name w:val="ConsPlusNonformat"/>
    <w:rsid w:val="009F46D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4">
    <w:name w:val="Название Знак"/>
    <w:basedOn w:val="a0"/>
    <w:link w:val="a3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7"/>
    <w:rsid w:val="009F46D5"/>
    <w:pPr>
      <w:widowControl/>
      <w:autoSpaceDE/>
      <w:spacing w:after="480" w:line="240" w:lineRule="exact"/>
    </w:pPr>
    <w:rPr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  <w:style w:type="paragraph" w:styleId="af5">
    <w:name w:val="Subtitle"/>
    <w:basedOn w:val="a"/>
    <w:next w:val="a"/>
    <w:rsid w:val="003D4A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3D4A7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paragraph" w:styleId="a5">
    <w:name w:val="Plain Text"/>
    <w:basedOn w:val="a"/>
    <w:link w:val="a6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6">
    <w:name w:val="Текст Знак"/>
    <w:link w:val="a5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F441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0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9">
    <w:name w:val="Hyperlink"/>
    <w:uiPriority w:val="99"/>
    <w:rsid w:val="004C2B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9F4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46D5"/>
    <w:rPr>
      <w:rFonts w:ascii="Times New Roman" w:hAnsi="Times New Roman"/>
      <w:lang w:eastAsia="ar-SA"/>
    </w:rPr>
  </w:style>
  <w:style w:type="character" w:styleId="ae">
    <w:name w:val="Emphasis"/>
    <w:qFormat/>
    <w:locked/>
    <w:rsid w:val="009F46D5"/>
    <w:rPr>
      <w:i/>
      <w:iCs/>
    </w:rPr>
  </w:style>
  <w:style w:type="paragraph" w:customStyle="1" w:styleId="11">
    <w:name w:val="Текст1"/>
    <w:basedOn w:val="a"/>
    <w:rsid w:val="009F46D5"/>
    <w:pPr>
      <w:widowControl/>
      <w:autoSpaceDE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rsid w:val="009F46D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kern w:val="1"/>
      <w:sz w:val="16"/>
      <w:szCs w:val="16"/>
    </w:rPr>
  </w:style>
  <w:style w:type="paragraph" w:customStyle="1" w:styleId="ConsPlusNonformat">
    <w:name w:val="ConsPlusNonformat"/>
    <w:rsid w:val="009F46D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4">
    <w:name w:val="Название Знак"/>
    <w:basedOn w:val="a0"/>
    <w:link w:val="a3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7"/>
    <w:rsid w:val="009F46D5"/>
    <w:pPr>
      <w:widowControl/>
      <w:autoSpaceDE/>
      <w:spacing w:after="480" w:line="240" w:lineRule="exact"/>
    </w:pPr>
    <w:rPr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shuche-ozerskoe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ktyabrskiy.permarea.ru/shuche-ozersko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2019-02-28T03:22:00Z</dcterms:created>
  <dcterms:modified xsi:type="dcterms:W3CDTF">2019-03-11T12:14:00Z</dcterms:modified>
</cp:coreProperties>
</file>